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1974" w14:textId="77777777" w:rsidR="00A040AA" w:rsidRDefault="00A040AA" w:rsidP="00A040AA">
      <w:pPr>
        <w:jc w:val="center"/>
        <w:rPr>
          <w:b/>
          <w:bCs/>
        </w:rPr>
      </w:pPr>
      <w:r w:rsidRPr="00E5520F">
        <w:rPr>
          <w:b/>
          <w:bCs/>
        </w:rPr>
        <w:t>Povinná publicita - webové stránky</w:t>
      </w:r>
    </w:p>
    <w:p w14:paraId="399F400C" w14:textId="4B5D1CD9" w:rsidR="00A040AA" w:rsidRDefault="00A040AA" w:rsidP="00A040AA">
      <w:pPr>
        <w:pStyle w:val="Odstavecseseznamem"/>
        <w:numPr>
          <w:ilvl w:val="0"/>
          <w:numId w:val="1"/>
        </w:numPr>
      </w:pPr>
      <w:r>
        <w:t xml:space="preserve">Zveřejnění projektu </w:t>
      </w:r>
      <w:r w:rsidR="003327D3">
        <w:t>učiňte po vydání Rozhodnutí o poskytnutí dotace</w:t>
      </w:r>
    </w:p>
    <w:p w14:paraId="2D68DC16" w14:textId="77777777" w:rsidR="00A040AA" w:rsidRDefault="00A040AA" w:rsidP="00A040AA">
      <w:pPr>
        <w:pStyle w:val="Odstavecseseznamem"/>
        <w:numPr>
          <w:ilvl w:val="0"/>
          <w:numId w:val="1"/>
        </w:numPr>
      </w:pPr>
      <w:r>
        <w:t>Na stránkách musí být umístěna loga – dodržet pořadí, aby byly viditelné při otevření internetové stránky, aniž by byl uživatel nucen přesunout se na spodní část stránky. Tedy nejsou vhodné aktuality (propadají se). Vhodná je samostatná záložka s projekty.</w:t>
      </w:r>
    </w:p>
    <w:p w14:paraId="2ACFF5A9" w14:textId="77777777" w:rsidR="00A040AA" w:rsidRPr="00E5520F" w:rsidRDefault="00A040AA" w:rsidP="00A040AA">
      <w:pPr>
        <w:pStyle w:val="Odstavecseseznamem"/>
        <w:numPr>
          <w:ilvl w:val="0"/>
          <w:numId w:val="1"/>
        </w:numPr>
      </w:pPr>
      <w:r>
        <w:t>Kromě log je nutné umístit i další informace – viz níže.</w:t>
      </w:r>
    </w:p>
    <w:p w14:paraId="07101AAE" w14:textId="77777777" w:rsidR="00A040AA" w:rsidRDefault="00A040AA" w:rsidP="00A040AA">
      <w:pPr>
        <w:jc w:val="both"/>
      </w:pPr>
    </w:p>
    <w:p w14:paraId="0FDC473A" w14:textId="77777777" w:rsidR="00A040AA" w:rsidRDefault="00A040AA" w:rsidP="00A040AA">
      <w:pPr>
        <w:jc w:val="both"/>
      </w:pPr>
    </w:p>
    <w:p w14:paraId="10A53086" w14:textId="77777777" w:rsidR="00A040AA" w:rsidRDefault="00A040AA" w:rsidP="00A040AA">
      <w:pPr>
        <w:jc w:val="both"/>
      </w:pPr>
    </w:p>
    <w:p w14:paraId="2C433DDA" w14:textId="5A865279" w:rsidR="00A040AA" w:rsidRDefault="0037098C" w:rsidP="0037098C">
      <w:pPr>
        <w:jc w:val="right"/>
      </w:pPr>
      <w:r>
        <w:rPr>
          <w:noProof/>
        </w:rPr>
        <w:drawing>
          <wp:inline distT="0" distB="0" distL="0" distR="0" wp14:anchorId="6E16C139" wp14:editId="79FF9CAB">
            <wp:extent cx="1771650" cy="590550"/>
            <wp:effectExtent l="0" t="0" r="0" b="0"/>
            <wp:docPr id="1823209236" name="Obrázek 1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209236" name="Obrázek 1" descr="Obsah obrázku text, Písmo, Grafika, logo&#10;&#10;Popis byl vytvořen automaticky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0AA">
        <w:rPr>
          <w:noProof/>
        </w:rPr>
        <w:drawing>
          <wp:anchor distT="0" distB="0" distL="114300" distR="114300" simplePos="0" relativeHeight="251660288" behindDoc="1" locked="0" layoutInCell="1" allowOverlap="1" wp14:anchorId="152F0E38" wp14:editId="4941346A">
            <wp:simplePos x="0" y="0"/>
            <wp:positionH relativeFrom="margin">
              <wp:posOffset>2498725</wp:posOffset>
            </wp:positionH>
            <wp:positionV relativeFrom="paragraph">
              <wp:posOffset>34290</wp:posOffset>
            </wp:positionV>
            <wp:extent cx="1299845" cy="545465"/>
            <wp:effectExtent l="0" t="0" r="0" b="6985"/>
            <wp:wrapTight wrapText="bothSides">
              <wp:wrapPolygon edited="0">
                <wp:start x="5065" y="0"/>
                <wp:lineTo x="0" y="3017"/>
                <wp:lineTo x="0" y="16596"/>
                <wp:lineTo x="2532" y="21122"/>
                <wp:lineTo x="5065" y="21122"/>
                <wp:lineTo x="7281" y="21122"/>
                <wp:lineTo x="20893" y="19614"/>
                <wp:lineTo x="21210" y="14333"/>
                <wp:lineTo x="17411" y="12070"/>
                <wp:lineTo x="21210" y="7544"/>
                <wp:lineTo x="21210" y="1509"/>
                <wp:lineTo x="7281" y="0"/>
                <wp:lineTo x="5065" y="0"/>
              </wp:wrapPolygon>
            </wp:wrapTight>
            <wp:docPr id="880164201" name="Obrázek 3" descr="Obsah obrázku Grafika, Písmo, text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164201" name="Obrázek 3" descr="Obsah obrázku Grafika, Písmo, text, snímek obrazovky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0AA">
        <w:rPr>
          <w:noProof/>
        </w:rPr>
        <w:drawing>
          <wp:anchor distT="0" distB="0" distL="114300" distR="114300" simplePos="0" relativeHeight="251659264" behindDoc="1" locked="0" layoutInCell="1" allowOverlap="1" wp14:anchorId="6E90C28B" wp14:editId="6294AE44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1936115" cy="591185"/>
            <wp:effectExtent l="19050" t="19050" r="26035" b="18415"/>
            <wp:wrapTight wrapText="bothSides">
              <wp:wrapPolygon edited="0">
                <wp:start x="-213" y="-696"/>
                <wp:lineTo x="-213" y="21577"/>
                <wp:lineTo x="21678" y="21577"/>
                <wp:lineTo x="21678" y="-696"/>
                <wp:lineTo x="-213" y="-696"/>
              </wp:wrapPolygon>
            </wp:wrapTight>
            <wp:docPr id="1466575248" name="Obrázek 4" descr="Obsah obrázku text, Písmo, logo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575248" name="Obrázek 4" descr="Obsah obrázku text, Písmo, logo, Elektricky modrá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59118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89E60" w14:textId="58670BAD" w:rsidR="00A040AA" w:rsidRDefault="00A040AA" w:rsidP="00A040AA">
      <w:pPr>
        <w:jc w:val="both"/>
      </w:pPr>
    </w:p>
    <w:p w14:paraId="21D09BF9" w14:textId="77777777" w:rsidR="00A040AA" w:rsidRDefault="00A040AA" w:rsidP="00A040AA"/>
    <w:p w14:paraId="5AFC63CA" w14:textId="0308F7F8" w:rsidR="00A040AA" w:rsidRDefault="00C56865" w:rsidP="00A040AA">
      <w:pPr>
        <w:jc w:val="both"/>
        <w:rPr>
          <w:rFonts w:ascii="Roboto Condensed" w:hAnsi="Roboto Condensed"/>
          <w:b/>
          <w:bCs/>
          <w:color w:val="000000"/>
          <w:shd w:val="clear" w:color="auto" w:fill="FFFFFF"/>
        </w:rPr>
      </w:pPr>
      <w:r>
        <w:rPr>
          <w:rFonts w:ascii="Roboto Condensed" w:hAnsi="Roboto Condensed"/>
          <w:b/>
          <w:bCs/>
          <w:color w:val="000000"/>
          <w:shd w:val="clear" w:color="auto" w:fill="FFFFFF"/>
        </w:rPr>
        <w:t xml:space="preserve">Projektová příprava </w:t>
      </w:r>
      <w:r w:rsidR="00A44450">
        <w:rPr>
          <w:rFonts w:ascii="Roboto Condensed" w:hAnsi="Roboto Condensed"/>
          <w:b/>
          <w:bCs/>
          <w:color w:val="000000"/>
          <w:shd w:val="clear" w:color="auto" w:fill="FFFFFF"/>
        </w:rPr>
        <w:t>bytového domu Senkov</w:t>
      </w:r>
    </w:p>
    <w:p w14:paraId="57BC41BB" w14:textId="25CFAFAD" w:rsidR="00F73F77" w:rsidRDefault="005B783D" w:rsidP="00A040AA">
      <w:pPr>
        <w:jc w:val="both"/>
        <w:rPr>
          <w:b/>
          <w:bCs/>
        </w:rPr>
      </w:pPr>
      <w:r>
        <w:rPr>
          <w:b/>
          <w:bCs/>
        </w:rPr>
        <w:t xml:space="preserve">Hlavním cílem projektu je </w:t>
      </w:r>
      <w:r w:rsidR="00382CFF">
        <w:rPr>
          <w:b/>
          <w:bCs/>
        </w:rPr>
        <w:t>vyhotovení projektu pro</w:t>
      </w:r>
      <w:r w:rsidR="00855C12">
        <w:rPr>
          <w:b/>
          <w:bCs/>
        </w:rPr>
        <w:t xml:space="preserve"> výběr</w:t>
      </w:r>
      <w:r w:rsidR="00382CFF">
        <w:rPr>
          <w:b/>
          <w:bCs/>
        </w:rPr>
        <w:t xml:space="preserve"> zhotovitele včetně realizačního projektu. </w:t>
      </w:r>
      <w:r w:rsidR="00EF3650">
        <w:rPr>
          <w:b/>
          <w:bCs/>
        </w:rPr>
        <w:t xml:space="preserve"> </w:t>
      </w:r>
    </w:p>
    <w:p w14:paraId="79B8D565" w14:textId="7C4E5987" w:rsidR="00CD3C24" w:rsidRDefault="00722F1B" w:rsidP="00A040AA">
      <w:pPr>
        <w:jc w:val="both"/>
        <w:rPr>
          <w:b/>
          <w:bCs/>
        </w:rPr>
      </w:pPr>
      <w:r>
        <w:t xml:space="preserve">V rámci projektu budou zpracovány všechny nezbytné dokumenty dle platné legislativy. </w:t>
      </w:r>
      <w:r w:rsidR="00CD3C24">
        <w:t xml:space="preserve">Díky </w:t>
      </w:r>
      <w:r w:rsidR="00EC4903">
        <w:t>tomuto projektu dojde k</w:t>
      </w:r>
      <w:r w:rsidR="00C56865">
        <w:t xml:space="preserve"> rekonstrukci objektu </w:t>
      </w:r>
      <w:r w:rsidR="000804D6">
        <w:t>stojící na parcele p. č. 17 pro dostupné nájemní bydlení.</w:t>
      </w:r>
      <w:r w:rsidR="00C56865">
        <w:t xml:space="preserve"> </w:t>
      </w:r>
      <w:r w:rsidR="007675AE">
        <w:t xml:space="preserve"> </w:t>
      </w:r>
    </w:p>
    <w:p w14:paraId="7E6F76D7" w14:textId="1DFBD414" w:rsidR="00A040AA" w:rsidRPr="00E5520F" w:rsidRDefault="000A597D" w:rsidP="00F73F77">
      <w:pPr>
        <w:jc w:val="both"/>
        <w:rPr>
          <w:b/>
          <w:bCs/>
        </w:rPr>
      </w:pPr>
      <w:r>
        <w:rPr>
          <w:b/>
          <w:bCs/>
        </w:rPr>
        <w:t xml:space="preserve">Projekt </w:t>
      </w:r>
      <w:r w:rsidR="00C56865">
        <w:rPr>
          <w:b/>
          <w:bCs/>
        </w:rPr>
        <w:t xml:space="preserve">rekonstrukce objektu pro dostupné nájemní bydlení </w:t>
      </w:r>
      <w:r>
        <w:rPr>
          <w:b/>
          <w:bCs/>
        </w:rPr>
        <w:t xml:space="preserve">o </w:t>
      </w:r>
      <w:r w:rsidR="00A959C6">
        <w:rPr>
          <w:b/>
          <w:bCs/>
        </w:rPr>
        <w:t xml:space="preserve">4 </w:t>
      </w:r>
      <w:r w:rsidR="00C56865">
        <w:rPr>
          <w:b/>
          <w:bCs/>
        </w:rPr>
        <w:t xml:space="preserve">bytových jednotkách </w:t>
      </w:r>
      <w:r>
        <w:rPr>
          <w:b/>
          <w:bCs/>
        </w:rPr>
        <w:t xml:space="preserve">v obci </w:t>
      </w:r>
      <w:r w:rsidR="00A959C6">
        <w:rPr>
          <w:b/>
          <w:bCs/>
        </w:rPr>
        <w:t xml:space="preserve">Zbrašín </w:t>
      </w:r>
      <w:r w:rsidR="00F73F77" w:rsidRPr="00F73F77">
        <w:rPr>
          <w:b/>
          <w:bCs/>
        </w:rPr>
        <w:t>je</w:t>
      </w:r>
      <w:r w:rsidR="009D0C69">
        <w:rPr>
          <w:b/>
          <w:bCs/>
        </w:rPr>
        <w:t> </w:t>
      </w:r>
      <w:r w:rsidR="00F73F77" w:rsidRPr="00F73F77">
        <w:rPr>
          <w:b/>
          <w:bCs/>
        </w:rPr>
        <w:t>spolufinancován Evropskou unií</w:t>
      </w:r>
      <w:r w:rsidR="00447F27">
        <w:rPr>
          <w:b/>
          <w:bCs/>
        </w:rPr>
        <w:t xml:space="preserve">. </w:t>
      </w:r>
    </w:p>
    <w:p w14:paraId="7D3C96B0" w14:textId="77777777" w:rsidR="003036B0" w:rsidRDefault="003036B0"/>
    <w:sectPr w:rsidR="00303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7914"/>
    <w:multiLevelType w:val="hybridMultilevel"/>
    <w:tmpl w:val="3E2CAE3E"/>
    <w:lvl w:ilvl="0" w:tplc="420C3F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15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AA"/>
    <w:rsid w:val="000025E7"/>
    <w:rsid w:val="00061370"/>
    <w:rsid w:val="000804D6"/>
    <w:rsid w:val="000952F4"/>
    <w:rsid w:val="000A597D"/>
    <w:rsid w:val="000B5983"/>
    <w:rsid w:val="000E00BF"/>
    <w:rsid w:val="001A1F61"/>
    <w:rsid w:val="001C13B4"/>
    <w:rsid w:val="001D7562"/>
    <w:rsid w:val="002266AD"/>
    <w:rsid w:val="002E7BAA"/>
    <w:rsid w:val="003036B0"/>
    <w:rsid w:val="003327D3"/>
    <w:rsid w:val="0037098C"/>
    <w:rsid w:val="00382CFF"/>
    <w:rsid w:val="00392308"/>
    <w:rsid w:val="003C7EEF"/>
    <w:rsid w:val="003F407C"/>
    <w:rsid w:val="00447F27"/>
    <w:rsid w:val="00506BD6"/>
    <w:rsid w:val="00513016"/>
    <w:rsid w:val="005B783D"/>
    <w:rsid w:val="006474E1"/>
    <w:rsid w:val="006C4E2C"/>
    <w:rsid w:val="006E614C"/>
    <w:rsid w:val="00722F1B"/>
    <w:rsid w:val="007675AE"/>
    <w:rsid w:val="008078A3"/>
    <w:rsid w:val="00842EA8"/>
    <w:rsid w:val="00855C12"/>
    <w:rsid w:val="00956AE6"/>
    <w:rsid w:val="009D0C69"/>
    <w:rsid w:val="009E3CB3"/>
    <w:rsid w:val="00A040AA"/>
    <w:rsid w:val="00A44450"/>
    <w:rsid w:val="00A959C6"/>
    <w:rsid w:val="00AA2F31"/>
    <w:rsid w:val="00B223B5"/>
    <w:rsid w:val="00BA42B8"/>
    <w:rsid w:val="00C56865"/>
    <w:rsid w:val="00CD3C24"/>
    <w:rsid w:val="00D93041"/>
    <w:rsid w:val="00E000D3"/>
    <w:rsid w:val="00E178EC"/>
    <w:rsid w:val="00E75925"/>
    <w:rsid w:val="00E75C11"/>
    <w:rsid w:val="00EC0C00"/>
    <w:rsid w:val="00EC4903"/>
    <w:rsid w:val="00EF3650"/>
    <w:rsid w:val="00F40AB3"/>
    <w:rsid w:val="00F73F77"/>
    <w:rsid w:val="00F805EE"/>
    <w:rsid w:val="00FA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7A50"/>
  <w15:chartTrackingRefBased/>
  <w15:docId w15:val="{17F1B025-E8FE-4990-BE81-3FCB3E16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0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18EA5-B8FE-411B-968F-3BA51EB75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9E7D5-8628-4421-ADCE-14DC11180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767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Nováková</dc:creator>
  <cp:keywords/>
  <dc:description/>
  <cp:lastModifiedBy>Zuzana Antošová</cp:lastModifiedBy>
  <cp:revision>18</cp:revision>
  <dcterms:created xsi:type="dcterms:W3CDTF">2024-10-24T11:35:00Z</dcterms:created>
  <dcterms:modified xsi:type="dcterms:W3CDTF">2025-03-24T09:27:00Z</dcterms:modified>
</cp:coreProperties>
</file>