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79" w:rsidRPr="00072479" w:rsidRDefault="00072479" w:rsidP="00072479">
      <w:pPr>
        <w:ind w:firstLine="708"/>
        <w:jc w:val="both"/>
        <w:rPr>
          <w:color w:val="C45911" w:themeColor="accent2" w:themeShade="BF"/>
        </w:rPr>
      </w:pPr>
      <w:bookmarkStart w:id="0" w:name="_GoBack"/>
      <w:bookmarkEnd w:id="0"/>
      <w:r>
        <w:t>V roce 201</w:t>
      </w:r>
      <w:r w:rsidR="00A02E74">
        <w:t>9</w:t>
      </w:r>
      <w:r>
        <w:rPr>
          <w:color w:val="000000"/>
        </w:rPr>
        <w:t xml:space="preserve"> bude Katastrální pracoviště</w:t>
      </w:r>
      <w:r>
        <w:t xml:space="preserve"> Louny provádět </w:t>
      </w:r>
      <w:r w:rsidRPr="00E049B4">
        <w:rPr>
          <w:b/>
        </w:rPr>
        <w:t>REVIZI KATASTRU NEMOVITOSTÍ</w:t>
      </w:r>
      <w:r>
        <w:t xml:space="preserve"> </w:t>
      </w:r>
      <w:r>
        <w:rPr>
          <w:b/>
          <w:bCs/>
          <w:color w:val="FF0000"/>
        </w:rPr>
        <w:t xml:space="preserve">v katastrálním území </w:t>
      </w:r>
      <w:r w:rsidR="00C74EC2">
        <w:rPr>
          <w:b/>
          <w:bCs/>
          <w:color w:val="FF0000"/>
        </w:rPr>
        <w:t>Hořany u Zbrašína</w:t>
      </w:r>
      <w:r w:rsidR="00E20BCD">
        <w:rPr>
          <w:b/>
          <w:bCs/>
          <w:color w:val="FF0000"/>
        </w:rPr>
        <w:t xml:space="preserve">. </w:t>
      </w:r>
      <w:r w:rsidR="00E20BCD" w:rsidRPr="00530085">
        <w:rPr>
          <w:bCs/>
        </w:rPr>
        <w:t>T</w:t>
      </w:r>
      <w:r w:rsidRPr="00E20BCD">
        <w:t>zn</w:t>
      </w:r>
      <w:r>
        <w:t>.</w:t>
      </w:r>
      <w:r w:rsidR="001502E0">
        <w:t>, že</w:t>
      </w:r>
      <w:r>
        <w:t xml:space="preserve"> bude kontrolovat údaje zapsané v </w:t>
      </w:r>
      <w:r w:rsidRPr="00B26F95">
        <w:t xml:space="preserve">katastru nemovitostí se skutečným stavem v terénu. </w:t>
      </w:r>
      <w:r w:rsidR="00B26F95" w:rsidRPr="00B26F95">
        <w:t xml:space="preserve">Předmětem </w:t>
      </w:r>
      <w:r w:rsidRPr="00B26F95">
        <w:t xml:space="preserve">revize </w:t>
      </w:r>
      <w:r w:rsidR="00B26F95" w:rsidRPr="00B26F95">
        <w:t>jsou zápisy staveb, druhů pozemků a způsobu využití staveb. Dále se reviduje průběh hranic pozemků a oprávněnost evidence sousedních parcel stejného vlastníka</w:t>
      </w:r>
      <w:r w:rsidR="00CE3158">
        <w:t xml:space="preserve"> (tzn. slučování parcel)</w:t>
      </w:r>
      <w:r w:rsidR="00B26F95" w:rsidRPr="00B26F95">
        <w:t>.</w:t>
      </w:r>
      <w:r w:rsidR="00BF0EBE">
        <w:t xml:space="preserve"> </w:t>
      </w:r>
    </w:p>
    <w:p w:rsidR="00E049B4" w:rsidRDefault="002960CC" w:rsidP="00072479">
      <w:pPr>
        <w:ind w:firstLine="708"/>
        <w:jc w:val="both"/>
      </w:pPr>
      <w:proofErr w:type="gramStart"/>
      <w:r>
        <w:t>V případě</w:t>
      </w:r>
      <w:proofErr w:type="gramEnd"/>
      <w:r>
        <w:t xml:space="preserve"> změny údajů v katastru mají vlastníci </w:t>
      </w:r>
      <w:r w:rsidR="00E049B4">
        <w:t xml:space="preserve">ke svým nemovitostem </w:t>
      </w:r>
      <w:r>
        <w:t xml:space="preserve">ohlašovací povinnost  </w:t>
      </w:r>
      <w:r w:rsidR="00E049B4">
        <w:t xml:space="preserve">o které někteří </w:t>
      </w:r>
      <w:r w:rsidR="000F2F91">
        <w:t>z </w:t>
      </w:r>
      <w:r w:rsidR="000200E2">
        <w:t>nich</w:t>
      </w:r>
      <w:r w:rsidR="000F2F91">
        <w:t xml:space="preserve"> </w:t>
      </w:r>
      <w:proofErr w:type="gramStart"/>
      <w:r w:rsidR="00E049B4">
        <w:t>nevědí</w:t>
      </w:r>
      <w:proofErr w:type="gramEnd"/>
      <w:r w:rsidR="001B4B4B">
        <w:t>. K</w:t>
      </w:r>
      <w:r w:rsidR="00E049B4">
        <w:t xml:space="preserve"> řadě nesouladů mohlo dojít </w:t>
      </w:r>
      <w:r w:rsidR="000F2F91">
        <w:t xml:space="preserve">i </w:t>
      </w:r>
      <w:r w:rsidR="00BF0EBE">
        <w:t>za</w:t>
      </w:r>
      <w:r w:rsidR="00E049B4">
        <w:t xml:space="preserve"> předchozích vlastníků. </w:t>
      </w:r>
      <w:r w:rsidR="000F2F91">
        <w:t xml:space="preserve">Katastrální úřad </w:t>
      </w:r>
      <w:r w:rsidR="00E049B4">
        <w:t xml:space="preserve">provádí </w:t>
      </w:r>
      <w:r w:rsidR="000200E2">
        <w:t xml:space="preserve">revizi katastru, aby na </w:t>
      </w:r>
      <w:r w:rsidR="00E20BCD">
        <w:t>danou skutečnost</w:t>
      </w:r>
      <w:r w:rsidR="000200E2">
        <w:t xml:space="preserve"> vlastníky upozornil a tato povinnost vešla v povědomí </w:t>
      </w:r>
      <w:r w:rsidR="00E20BCD">
        <w:t>vlastníků</w:t>
      </w:r>
      <w:r w:rsidR="000200E2">
        <w:t>.</w:t>
      </w:r>
      <w:r w:rsidR="00E049B4">
        <w:t xml:space="preserve"> Pokud pracovník katastrálního úřadu zjistí nesoulad při pochůzce v obci a vlastníka nezastihne, vloží do schránky výzvu k jednání, případně výzvu zašle písemně. </w:t>
      </w:r>
      <w:r w:rsidR="00B26F95">
        <w:t>Obecně je v zájmu vlastníka</w:t>
      </w:r>
      <w:r w:rsidR="00CF3696">
        <w:t xml:space="preserve"> kontaktovat katastrální úřad, což napomůže lepšímu vysvětlení a vyřešení zjištěného nesouladu.</w:t>
      </w:r>
      <w:r w:rsidR="00BF0EBE">
        <w:t xml:space="preserve"> Pracovníci katastrálního úřadu projednají </w:t>
      </w:r>
      <w:r w:rsidR="001B4B4B">
        <w:t xml:space="preserve">možný způsob odstranění zjištěného </w:t>
      </w:r>
      <w:proofErr w:type="gramStart"/>
      <w:r w:rsidR="001B4B4B">
        <w:t xml:space="preserve">nesouladu </w:t>
      </w:r>
      <w:r w:rsidR="00BF0EBE">
        <w:t xml:space="preserve"> </w:t>
      </w:r>
      <w:r w:rsidR="00EA0554">
        <w:t>ve</w:t>
      </w:r>
      <w:proofErr w:type="gramEnd"/>
      <w:r w:rsidR="00EA0554">
        <w:t xml:space="preserve"> spolupráci s vlastníkem </w:t>
      </w:r>
      <w:r w:rsidR="00DB77AC">
        <w:t xml:space="preserve">a </w:t>
      </w:r>
      <w:r w:rsidR="00EA0554">
        <w:t>s</w:t>
      </w:r>
      <w:r w:rsidR="00BF0EBE">
        <w:t> orgány veřejné moci</w:t>
      </w:r>
      <w:r w:rsidR="00B83F33">
        <w:t>,</w:t>
      </w:r>
      <w:r w:rsidR="0072490E">
        <w:t xml:space="preserve"> </w:t>
      </w:r>
      <w:r w:rsidR="00E20BCD">
        <w:t>tzn. s</w:t>
      </w:r>
      <w:r w:rsidR="0072490E">
        <w:t xml:space="preserve"> </w:t>
      </w:r>
      <w:r w:rsidR="00BF0EBE">
        <w:t>obcí, stavebním úřadem orgánem ochrany zemědělského půdního fondu</w:t>
      </w:r>
      <w:r w:rsidR="000F2F91">
        <w:t xml:space="preserve"> </w:t>
      </w:r>
      <w:r w:rsidR="00BF0EBE">
        <w:t>a to z důvodu, aby vlastníky co nejméně zatěžoval</w:t>
      </w:r>
      <w:r w:rsidR="00DB77AC">
        <w:t>i</w:t>
      </w:r>
      <w:r w:rsidR="00BF0EBE">
        <w:t xml:space="preserve"> </w:t>
      </w:r>
      <w:r w:rsidR="0072490E">
        <w:t>p</w:t>
      </w:r>
      <w:r w:rsidR="00BF0EBE">
        <w:t xml:space="preserve">ři získávání potřebných listin. </w:t>
      </w:r>
      <w:r w:rsidR="00CF3696">
        <w:t xml:space="preserve">V případě, že ve vlastnictví </w:t>
      </w:r>
      <w:proofErr w:type="gramStart"/>
      <w:r w:rsidR="00CF3696">
        <w:t>nebudou</w:t>
      </w:r>
      <w:proofErr w:type="gramEnd"/>
      <w:r w:rsidR="00CF3696">
        <w:t xml:space="preserve"> zjištěny nesoulady</w:t>
      </w:r>
      <w:r w:rsidR="00BF0EBE">
        <w:t xml:space="preserve"> </w:t>
      </w:r>
      <w:proofErr w:type="gramStart"/>
      <w:r w:rsidR="00BF0EBE">
        <w:t>nemusí</w:t>
      </w:r>
      <w:proofErr w:type="gramEnd"/>
      <w:r w:rsidR="000200E2">
        <w:t xml:space="preserve"> vlastník</w:t>
      </w:r>
      <w:r w:rsidR="00BF0EBE">
        <w:t xml:space="preserve"> ani zaznamenat, že </w:t>
      </w:r>
      <w:r w:rsidR="00530085">
        <w:t>zde</w:t>
      </w:r>
      <w:r w:rsidR="00BF0EBE">
        <w:t xml:space="preserve"> </w:t>
      </w:r>
      <w:r w:rsidR="000200E2">
        <w:t xml:space="preserve">byla </w:t>
      </w:r>
      <w:r w:rsidR="00BF0EBE">
        <w:t xml:space="preserve">revize </w:t>
      </w:r>
      <w:r w:rsidR="000200E2">
        <w:t>p</w:t>
      </w:r>
      <w:r w:rsidR="00BF0EBE">
        <w:t>rov</w:t>
      </w:r>
      <w:r w:rsidR="000200E2">
        <w:t>áděna</w:t>
      </w:r>
      <w:r w:rsidR="00BF0EBE">
        <w:t>.</w:t>
      </w:r>
    </w:p>
    <w:p w:rsidR="00E20BCD" w:rsidRDefault="0072490E" w:rsidP="009450AA">
      <w:pPr>
        <w:ind w:firstLine="708"/>
        <w:jc w:val="both"/>
      </w:pPr>
      <w:r>
        <w:t>Z</w:t>
      </w:r>
      <w:r w:rsidR="009450AA">
        <w:t>měny</w:t>
      </w:r>
      <w:r>
        <w:t xml:space="preserve"> nevyžadující doložení listiny</w:t>
      </w:r>
      <w:r w:rsidR="009450AA">
        <w:t xml:space="preserve">, </w:t>
      </w:r>
      <w:r>
        <w:t xml:space="preserve">jako jsou </w:t>
      </w:r>
      <w:r w:rsidR="009450AA">
        <w:t>např. vybrané změny druhu pozemku či odstranění</w:t>
      </w:r>
      <w:r w:rsidR="00E40692">
        <w:t xml:space="preserve"> zápisu neexistující </w:t>
      </w:r>
      <w:r w:rsidR="009450AA">
        <w:t>stavby</w:t>
      </w:r>
      <w:r w:rsidR="00E40692">
        <w:t xml:space="preserve"> se</w:t>
      </w:r>
      <w:r w:rsidR="009450AA">
        <w:t xml:space="preserve"> do katastru</w:t>
      </w:r>
      <w:r w:rsidR="00E40692">
        <w:t xml:space="preserve"> zapíší z moci úřední s</w:t>
      </w:r>
      <w:r w:rsidR="00016C98">
        <w:t> </w:t>
      </w:r>
      <w:r w:rsidR="00E40692">
        <w:t>projedn</w:t>
      </w:r>
      <w:r w:rsidR="00016C98">
        <w:t xml:space="preserve">áním vlastníka a </w:t>
      </w:r>
      <w:r w:rsidR="00E40692">
        <w:t xml:space="preserve"> </w:t>
      </w:r>
      <w:r w:rsidR="00016C98">
        <w:t>sepsán</w:t>
      </w:r>
      <w:r w:rsidR="0010794E">
        <w:t>í</w:t>
      </w:r>
      <w:r w:rsidR="00016C98">
        <w:t>m</w:t>
      </w:r>
      <w:r w:rsidR="00E40692">
        <w:t xml:space="preserve"> protokolu, případně na základ</w:t>
      </w:r>
      <w:r w:rsidR="00016C98">
        <w:t xml:space="preserve">ě potvrzení orgánu veřejné moci, který </w:t>
      </w:r>
      <w:r w:rsidR="00E20BCD">
        <w:t xml:space="preserve">se souhlasem vlastníka </w:t>
      </w:r>
      <w:r w:rsidR="00016C98">
        <w:t xml:space="preserve">zařídí katastrální </w:t>
      </w:r>
      <w:r w:rsidR="00E20BCD">
        <w:t>úřad.</w:t>
      </w:r>
      <w:r w:rsidR="00E40692">
        <w:t xml:space="preserve"> </w:t>
      </w:r>
      <w:r w:rsidR="00E20BCD">
        <w:t xml:space="preserve">Takové změny zapíše </w:t>
      </w:r>
      <w:r w:rsidR="0010794E">
        <w:t xml:space="preserve">katastrální úřad z moci úřední </w:t>
      </w:r>
      <w:r w:rsidR="00E20BCD">
        <w:t xml:space="preserve">na základě </w:t>
      </w:r>
      <w:r w:rsidR="0010794E">
        <w:t xml:space="preserve">výsledku revize, jímž </w:t>
      </w:r>
      <w:r w:rsidR="00F22775">
        <w:t>j</w:t>
      </w:r>
      <w:r w:rsidR="0010794E">
        <w:t xml:space="preserve">e </w:t>
      </w:r>
      <w:r w:rsidR="00F22775">
        <w:t xml:space="preserve">právě </w:t>
      </w:r>
      <w:r w:rsidR="0010794E">
        <w:t>sepsaný proto</w:t>
      </w:r>
      <w:r w:rsidR="00EA0554">
        <w:t>ko</w:t>
      </w:r>
      <w:r w:rsidR="0010794E">
        <w:t xml:space="preserve">l. </w:t>
      </w:r>
    </w:p>
    <w:p w:rsidR="00E40692" w:rsidRDefault="00E40692" w:rsidP="009450AA">
      <w:pPr>
        <w:ind w:firstLine="708"/>
        <w:jc w:val="both"/>
      </w:pPr>
      <w:r>
        <w:t>U změn vyžadujících doložení listiny, jako je např. zápis nové stavby, vyzve katastrální úřad vlastn</w:t>
      </w:r>
      <w:r w:rsidR="00EA0554">
        <w:t>íka k předložení těchto listin, případně vlastníka nasměruje, jaké kroky je nutné k odstranění nesouladu udělat.</w:t>
      </w:r>
    </w:p>
    <w:p w:rsidR="00F22775" w:rsidRDefault="00B92573" w:rsidP="00B92573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t>Informace o nedořešených nesouladech se po ukončení termínu projednání</w:t>
      </w:r>
      <w:r w:rsidR="00B83F33">
        <w:t xml:space="preserve"> a</w:t>
      </w:r>
      <w:r>
        <w:t xml:space="preserve"> případn</w:t>
      </w:r>
      <w:r w:rsidR="00B83F33">
        <w:t xml:space="preserve">ém </w:t>
      </w:r>
      <w:r>
        <w:t xml:space="preserve"> dodání</w:t>
      </w:r>
      <w:r w:rsidR="00B83F33">
        <w:t xml:space="preserve"> </w:t>
      </w:r>
      <w:r>
        <w:t xml:space="preserve">listin do </w:t>
      </w:r>
      <w:r w:rsidR="00B83F33">
        <w:t xml:space="preserve">stanoveného termínu </w:t>
      </w:r>
      <w:proofErr w:type="gramStart"/>
      <w:r w:rsidRPr="00153571">
        <w:rPr>
          <w:color w:val="FF0000"/>
        </w:rPr>
        <w:t>3</w:t>
      </w:r>
      <w:r w:rsidR="00A02E74">
        <w:rPr>
          <w:color w:val="FF0000"/>
        </w:rPr>
        <w:t>1</w:t>
      </w:r>
      <w:r w:rsidRPr="00153571">
        <w:rPr>
          <w:color w:val="FF0000"/>
        </w:rPr>
        <w:t>.</w:t>
      </w:r>
      <w:r w:rsidR="00C74EC2">
        <w:rPr>
          <w:color w:val="FF0000"/>
        </w:rPr>
        <w:t>12</w:t>
      </w:r>
      <w:r w:rsidRPr="00153571">
        <w:rPr>
          <w:color w:val="FF0000"/>
        </w:rPr>
        <w:t>.201</w:t>
      </w:r>
      <w:r w:rsidR="00A02E74">
        <w:rPr>
          <w:color w:val="FF0000"/>
        </w:rPr>
        <w:t>9</w:t>
      </w:r>
      <w:proofErr w:type="gramEnd"/>
      <w:r w:rsidRPr="00153571">
        <w:rPr>
          <w:color w:val="FF0000"/>
        </w:rPr>
        <w:t xml:space="preserve"> </w:t>
      </w:r>
      <w:r>
        <w:t xml:space="preserve">zveřejňují na </w:t>
      </w:r>
      <w:proofErr w:type="spellStart"/>
      <w:r>
        <w:t>internetoných</w:t>
      </w:r>
      <w:proofErr w:type="spellEnd"/>
      <w:r>
        <w:t xml:space="preserve"> stránkách ČÚZK </w:t>
      </w:r>
      <w:hyperlink r:id="rId4" w:history="1">
        <w:r w:rsidR="001B4B4B">
          <w:rPr>
            <w:rStyle w:val="Hypertextovodkaz"/>
          </w:rPr>
          <w:t>http://nahlizenidokn.cuzk.cz/</w:t>
        </w:r>
      </w:hyperlink>
      <w:r w:rsidR="001A6C55">
        <w:rPr>
          <w:rStyle w:val="Hypertextovodkaz"/>
        </w:rPr>
        <w:t xml:space="preserve"> </w:t>
      </w:r>
      <w:r>
        <w:t>prostřednictvím aplikace nahl</w:t>
      </w:r>
      <w:r w:rsidR="001B4B4B">
        <w:t>ížení do katastru nemovitostí, kde jsou dostupné</w:t>
      </w:r>
      <w:r w:rsidR="00B83F33">
        <w:t xml:space="preserve"> i</w:t>
      </w:r>
      <w:r w:rsidR="001B4B4B">
        <w:t xml:space="preserve"> </w:t>
      </w:r>
      <w:r w:rsidR="00F22775">
        <w:t>údaje</w:t>
      </w:r>
      <w:r w:rsidR="001B4B4B">
        <w:t xml:space="preserve"> zapsané</w:t>
      </w:r>
      <w:r w:rsidR="00F22775">
        <w:t xml:space="preserve"> v </w:t>
      </w:r>
      <w:r w:rsidR="00F22775" w:rsidRPr="00B26F95">
        <w:t xml:space="preserve">katastru nemovitostí </w:t>
      </w:r>
      <w:r w:rsidR="00F22775">
        <w:t xml:space="preserve">spolu s </w:t>
      </w:r>
      <w:r w:rsidR="00E20BCD">
        <w:t>digitální katastrální map</w:t>
      </w:r>
      <w:r w:rsidR="00F22775">
        <w:t>ou</w:t>
      </w:r>
      <w:r w:rsidR="001B4B4B">
        <w:t xml:space="preserve"> a leteckými snímky</w:t>
      </w:r>
      <w:r w:rsidR="00B83F33">
        <w:t>.</w:t>
      </w:r>
      <w:r w:rsidR="001B4B4B">
        <w:tab/>
      </w:r>
      <w:r w:rsidR="00E20BCD">
        <w:rPr>
          <w:color w:val="1F497D"/>
        </w:rPr>
        <w:t xml:space="preserve"> </w:t>
      </w:r>
      <w:r w:rsidR="00E20BCD">
        <w:rPr>
          <w:rFonts w:ascii="Arial" w:hAnsi="Arial" w:cs="Arial"/>
          <w:b/>
          <w:bCs/>
          <w:sz w:val="20"/>
          <w:szCs w:val="20"/>
        </w:rPr>
        <w:t>Změny a opravy provedené v katastru nemovitostí (</w:t>
      </w:r>
      <w:r w:rsidR="00F22775">
        <w:rPr>
          <w:rFonts w:ascii="Arial" w:hAnsi="Arial" w:cs="Arial"/>
          <w:b/>
          <w:bCs/>
          <w:sz w:val="20"/>
          <w:szCs w:val="20"/>
        </w:rPr>
        <w:t>např. změny druhu pozemku</w:t>
      </w:r>
      <w:r w:rsidR="00153571">
        <w:rPr>
          <w:rFonts w:ascii="Arial" w:hAnsi="Arial" w:cs="Arial"/>
          <w:b/>
          <w:bCs/>
          <w:sz w:val="20"/>
          <w:szCs w:val="20"/>
        </w:rPr>
        <w:t>, číslování parcel</w:t>
      </w:r>
      <w:r w:rsidR="00E20BCD">
        <w:rPr>
          <w:rFonts w:ascii="Arial" w:hAnsi="Arial" w:cs="Arial"/>
          <w:b/>
          <w:bCs/>
          <w:sz w:val="20"/>
          <w:szCs w:val="20"/>
        </w:rPr>
        <w:t>) podléhají ohlašovací povinnosti vlastníka na mí</w:t>
      </w:r>
      <w:r w:rsidR="00F22775">
        <w:rPr>
          <w:rFonts w:ascii="Arial" w:hAnsi="Arial" w:cs="Arial"/>
          <w:b/>
          <w:bCs/>
          <w:sz w:val="20"/>
          <w:szCs w:val="20"/>
        </w:rPr>
        <w:t xml:space="preserve">stně příslušném finančním úřadu. </w:t>
      </w:r>
      <w:r w:rsidR="001B4B4B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 xml:space="preserve">rovedené </w:t>
      </w:r>
      <w:r w:rsidR="001B4B4B">
        <w:rPr>
          <w:rFonts w:ascii="Arial" w:hAnsi="Arial" w:cs="Arial"/>
          <w:b/>
          <w:bCs/>
          <w:sz w:val="20"/>
          <w:szCs w:val="20"/>
        </w:rPr>
        <w:t xml:space="preserve">změny </w:t>
      </w:r>
      <w:r w:rsidRPr="00EA0554">
        <w:rPr>
          <w:rFonts w:ascii="Arial" w:hAnsi="Arial" w:cs="Arial"/>
          <w:b/>
          <w:bCs/>
          <w:color w:val="FF0000"/>
          <w:sz w:val="20"/>
          <w:szCs w:val="20"/>
        </w:rPr>
        <w:t>v roce 201</w:t>
      </w:r>
      <w:r w:rsidR="00A02E74">
        <w:rPr>
          <w:rFonts w:ascii="Arial" w:hAnsi="Arial" w:cs="Arial"/>
          <w:b/>
          <w:bCs/>
          <w:color w:val="FF0000"/>
          <w:sz w:val="20"/>
          <w:szCs w:val="20"/>
        </w:rPr>
        <w:t>9</w:t>
      </w:r>
      <w:r w:rsidRPr="00EA055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F22775">
        <w:rPr>
          <w:rFonts w:ascii="Arial" w:hAnsi="Arial" w:cs="Arial"/>
          <w:b/>
          <w:bCs/>
          <w:sz w:val="20"/>
          <w:szCs w:val="20"/>
        </w:rPr>
        <w:t xml:space="preserve">jsou vlastníci povinni nahlásit </w:t>
      </w:r>
      <w:r w:rsidR="00F22775" w:rsidRPr="00EA0554">
        <w:rPr>
          <w:rFonts w:ascii="Arial" w:hAnsi="Arial" w:cs="Arial"/>
          <w:b/>
          <w:bCs/>
          <w:color w:val="FF0000"/>
          <w:sz w:val="20"/>
          <w:szCs w:val="20"/>
        </w:rPr>
        <w:t xml:space="preserve">do </w:t>
      </w:r>
      <w:proofErr w:type="gramStart"/>
      <w:r w:rsidR="00F22775" w:rsidRPr="00EA0554">
        <w:rPr>
          <w:rFonts w:ascii="Arial" w:hAnsi="Arial" w:cs="Arial"/>
          <w:b/>
          <w:bCs/>
          <w:color w:val="FF0000"/>
          <w:sz w:val="20"/>
          <w:szCs w:val="20"/>
        </w:rPr>
        <w:t>31.1.20</w:t>
      </w:r>
      <w:r w:rsidR="00A02E74">
        <w:rPr>
          <w:rFonts w:ascii="Arial" w:hAnsi="Arial" w:cs="Arial"/>
          <w:b/>
          <w:bCs/>
          <w:color w:val="FF0000"/>
          <w:sz w:val="20"/>
          <w:szCs w:val="20"/>
        </w:rPr>
        <w:t>20</w:t>
      </w:r>
      <w:proofErr w:type="gramEnd"/>
      <w:r w:rsidR="00F22775" w:rsidRPr="00EA0554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:rsidR="00E20BCD" w:rsidRDefault="00E20BCD" w:rsidP="00E20BC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E20BCD" w:rsidRDefault="00E20BCD" w:rsidP="00E20BC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            </w:t>
      </w:r>
    </w:p>
    <w:p w:rsidR="00E20BCD" w:rsidRDefault="00E20BCD" w:rsidP="009450AA">
      <w:pPr>
        <w:ind w:firstLine="708"/>
        <w:jc w:val="both"/>
      </w:pPr>
    </w:p>
    <w:p w:rsidR="00072479" w:rsidRDefault="00072479" w:rsidP="001B4B4B">
      <w:pPr>
        <w:ind w:firstLine="708"/>
        <w:jc w:val="both"/>
      </w:pPr>
    </w:p>
    <w:p w:rsidR="00586C1C" w:rsidRDefault="00586C1C"/>
    <w:sectPr w:rsidR="0058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FA"/>
    <w:rsid w:val="00016C98"/>
    <w:rsid w:val="000200E2"/>
    <w:rsid w:val="00072479"/>
    <w:rsid w:val="000F2F91"/>
    <w:rsid w:val="0010794E"/>
    <w:rsid w:val="001502E0"/>
    <w:rsid w:val="00153571"/>
    <w:rsid w:val="001A6C55"/>
    <w:rsid w:val="001B4B4B"/>
    <w:rsid w:val="001F143E"/>
    <w:rsid w:val="002960CC"/>
    <w:rsid w:val="003D643B"/>
    <w:rsid w:val="00530085"/>
    <w:rsid w:val="00586C1C"/>
    <w:rsid w:val="0072490E"/>
    <w:rsid w:val="00874E13"/>
    <w:rsid w:val="009450AA"/>
    <w:rsid w:val="00957BFA"/>
    <w:rsid w:val="00A02E74"/>
    <w:rsid w:val="00B26F95"/>
    <w:rsid w:val="00B83F33"/>
    <w:rsid w:val="00B92573"/>
    <w:rsid w:val="00BF0EBE"/>
    <w:rsid w:val="00C74EC2"/>
    <w:rsid w:val="00CE3158"/>
    <w:rsid w:val="00CF3696"/>
    <w:rsid w:val="00D53646"/>
    <w:rsid w:val="00DB77AC"/>
    <w:rsid w:val="00E049B4"/>
    <w:rsid w:val="00E20BCD"/>
    <w:rsid w:val="00E40692"/>
    <w:rsid w:val="00EA0554"/>
    <w:rsid w:val="00F2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0D7EC-16BC-4A71-BC05-3E837554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47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2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hlizenidokn.cuz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Petrlíková Šárka</dc:creator>
  <cp:keywords/>
  <dc:description/>
  <cp:lastModifiedBy>Lenka</cp:lastModifiedBy>
  <cp:revision>2</cp:revision>
  <dcterms:created xsi:type="dcterms:W3CDTF">2019-07-23T11:32:00Z</dcterms:created>
  <dcterms:modified xsi:type="dcterms:W3CDTF">2019-07-23T11:32:00Z</dcterms:modified>
</cp:coreProperties>
</file>